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C" w:rsidRDefault="00B7370C" w:rsidP="00B7370C">
      <w:pPr>
        <w:pStyle w:val="a4"/>
        <w:jc w:val="center"/>
        <w:rPr>
          <w:rFonts w:ascii="Times New Roman" w:eastAsia="Malgun Gothic" w:hAnsi="Times New Roman" w:cs="Times New Roman"/>
          <w:b/>
          <w:sz w:val="24"/>
        </w:rPr>
      </w:pPr>
      <w:r>
        <w:rPr>
          <w:rFonts w:ascii="Times New Roman" w:eastAsia="Malgun Gothic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B7370C" w:rsidRDefault="00B7370C" w:rsidP="00B7370C">
      <w:pPr>
        <w:pStyle w:val="a4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«Сахарозаводская  средняя  общеобразовательная  школа»</w:t>
      </w:r>
    </w:p>
    <w:p w:rsidR="00B7370C" w:rsidRDefault="00B7370C" w:rsidP="00B7370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1022202363776   ИНН 2261005840  КПП  226101001</w:t>
      </w:r>
    </w:p>
    <w:p w:rsidR="00B7370C" w:rsidRDefault="00B7370C" w:rsidP="00B7370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659020, Алтайский край, Павловский район,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Черемное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Юбилейная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18</w:t>
      </w:r>
    </w:p>
    <w:p w:rsidR="00000000" w:rsidRDefault="00B7370C"/>
    <w:p w:rsidR="00B7370C" w:rsidRDefault="00B7370C"/>
    <w:p w:rsidR="00B7370C" w:rsidRDefault="00B7370C"/>
    <w:p w:rsidR="00B7370C" w:rsidRDefault="00B7370C" w:rsidP="00B7370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ЖУРНАЛ</w:t>
      </w:r>
    </w:p>
    <w:p w:rsidR="00B7370C" w:rsidRDefault="00B7370C" w:rsidP="00B737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учета подачи апелляций по результатам оценки эффективности и качества профессиональной деятельности  педагогических работников</w:t>
      </w:r>
    </w:p>
    <w:p w:rsidR="00B7370C" w:rsidRDefault="00B7370C" w:rsidP="00B737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7370C" w:rsidRDefault="00B7370C" w:rsidP="00B7370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начат «___»_________ 202__ г.</w:t>
      </w:r>
    </w:p>
    <w:p w:rsidR="00B7370C" w:rsidRDefault="00B7370C" w:rsidP="00B7370C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окончен «___» ___________ 20__ г.</w:t>
      </w:r>
    </w:p>
    <w:p w:rsidR="00B7370C" w:rsidRDefault="00B7370C" w:rsidP="00B7370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7370C" w:rsidRDefault="00B7370C" w:rsidP="00B7370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7370C" w:rsidRDefault="00B7370C" w:rsidP="00B7370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>
        <w:rPr>
          <w:rFonts w:ascii="Times New Roman" w:hAnsi="Times New Roman" w:cs="Times New Roman"/>
          <w:sz w:val="40"/>
          <w:szCs w:val="40"/>
        </w:rPr>
        <w:t>Черемное</w:t>
      </w:r>
      <w:proofErr w:type="spellEnd"/>
    </w:p>
    <w:tbl>
      <w:tblPr>
        <w:tblStyle w:val="a5"/>
        <w:tblW w:w="0" w:type="auto"/>
        <w:tblLook w:val="04A0"/>
      </w:tblPr>
      <w:tblGrid>
        <w:gridCol w:w="675"/>
        <w:gridCol w:w="1843"/>
        <w:gridCol w:w="1843"/>
        <w:gridCol w:w="4087"/>
        <w:gridCol w:w="1725"/>
        <w:gridCol w:w="2835"/>
        <w:gridCol w:w="1778"/>
      </w:tblGrid>
      <w:tr w:rsidR="00B7370C" w:rsidTr="00B7370C">
        <w:tc>
          <w:tcPr>
            <w:tcW w:w="675" w:type="dxa"/>
          </w:tcPr>
          <w:p w:rsidR="00B7370C" w:rsidRDefault="00B7370C" w:rsidP="00B7370C">
            <w:r w:rsidRPr="000B18F1">
              <w:lastRenderedPageBreak/>
              <w:t xml:space="preserve">№ </w:t>
            </w:r>
            <w:proofErr w:type="spellStart"/>
            <w:proofErr w:type="gramStart"/>
            <w:r w:rsidRPr="000B18F1">
              <w:t>п</w:t>
            </w:r>
            <w:proofErr w:type="spellEnd"/>
            <w:proofErr w:type="gramEnd"/>
            <w:r w:rsidRPr="000B18F1">
              <w:t>/</w:t>
            </w:r>
            <w:proofErr w:type="spellStart"/>
            <w:r w:rsidRPr="000B18F1">
              <w:t>п</w:t>
            </w:r>
            <w:proofErr w:type="spellEnd"/>
            <w:r w:rsidRPr="000B18F1">
              <w:t xml:space="preserve"> </w:t>
            </w:r>
          </w:p>
        </w:tc>
        <w:tc>
          <w:tcPr>
            <w:tcW w:w="1843" w:type="dxa"/>
          </w:tcPr>
          <w:p w:rsidR="00B7370C" w:rsidRDefault="00B7370C" w:rsidP="00B7370C">
            <w:r w:rsidRPr="000B18F1">
              <w:t>Дата поступления апелляции</w:t>
            </w:r>
          </w:p>
        </w:tc>
        <w:tc>
          <w:tcPr>
            <w:tcW w:w="1843" w:type="dxa"/>
          </w:tcPr>
          <w:p w:rsidR="00B7370C" w:rsidRDefault="00B7370C" w:rsidP="00B7370C">
            <w:r w:rsidRPr="000B18F1">
              <w:t xml:space="preserve">ФИО апеллянта </w:t>
            </w:r>
          </w:p>
        </w:tc>
        <w:tc>
          <w:tcPr>
            <w:tcW w:w="4087" w:type="dxa"/>
          </w:tcPr>
          <w:p w:rsidR="00B7370C" w:rsidRDefault="00B7370C" w:rsidP="00B7370C">
            <w:r w:rsidRPr="000B18F1">
              <w:t xml:space="preserve">Содержание апелляции </w:t>
            </w:r>
          </w:p>
        </w:tc>
        <w:tc>
          <w:tcPr>
            <w:tcW w:w="1725" w:type="dxa"/>
          </w:tcPr>
          <w:p w:rsidR="00B7370C" w:rsidRDefault="00B7370C" w:rsidP="00B7370C">
            <w:r w:rsidRPr="000B18F1">
              <w:t xml:space="preserve">Дата рассмотрения апелляции </w:t>
            </w:r>
          </w:p>
        </w:tc>
        <w:tc>
          <w:tcPr>
            <w:tcW w:w="2835" w:type="dxa"/>
          </w:tcPr>
          <w:p w:rsidR="00B7370C" w:rsidRDefault="00B7370C" w:rsidP="00B7370C">
            <w:r w:rsidRPr="000B18F1">
              <w:t xml:space="preserve">Принятое решение </w:t>
            </w:r>
          </w:p>
        </w:tc>
        <w:tc>
          <w:tcPr>
            <w:tcW w:w="1778" w:type="dxa"/>
          </w:tcPr>
          <w:p w:rsidR="00B7370C" w:rsidRDefault="00B7370C">
            <w:r w:rsidRPr="000B18F1">
              <w:t>Дата оповещения апеллянт</w:t>
            </w:r>
            <w:r>
              <w:t>а</w:t>
            </w:r>
          </w:p>
        </w:tc>
      </w:tr>
      <w:tr w:rsidR="00B7370C" w:rsidTr="00B7370C">
        <w:tc>
          <w:tcPr>
            <w:tcW w:w="675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B7370C" w:rsidRPr="00B7370C" w:rsidRDefault="00B7370C" w:rsidP="00B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B7370C" w:rsidRPr="00B7370C" w:rsidRDefault="00B7370C" w:rsidP="0015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370C" w:rsidTr="00B7370C">
        <w:tc>
          <w:tcPr>
            <w:tcW w:w="67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7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2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8" w:type="dxa"/>
          </w:tcPr>
          <w:p w:rsidR="00B7370C" w:rsidRDefault="00B7370C" w:rsidP="00B73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7370C" w:rsidRPr="00B7370C" w:rsidRDefault="00B7370C" w:rsidP="00B7370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B7370C" w:rsidRPr="00B7370C" w:rsidSect="00B737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70C"/>
    <w:rsid w:val="00B7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7370C"/>
  </w:style>
  <w:style w:type="paragraph" w:styleId="a4">
    <w:name w:val="No Spacing"/>
    <w:link w:val="a3"/>
    <w:uiPriority w:val="1"/>
    <w:qFormat/>
    <w:rsid w:val="00B7370C"/>
    <w:pPr>
      <w:spacing w:after="0" w:line="240" w:lineRule="auto"/>
    </w:pPr>
  </w:style>
  <w:style w:type="table" w:styleId="a5">
    <w:name w:val="Table Grid"/>
    <w:basedOn w:val="a1"/>
    <w:uiPriority w:val="59"/>
    <w:rsid w:val="00B7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2023-09-25T07:28:00Z</cp:lastPrinted>
  <dcterms:created xsi:type="dcterms:W3CDTF">2023-09-25T07:21:00Z</dcterms:created>
  <dcterms:modified xsi:type="dcterms:W3CDTF">2023-09-25T07:29:00Z</dcterms:modified>
</cp:coreProperties>
</file>