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F6" w:rsidRDefault="00DB56F6" w:rsidP="00DB56F6">
      <w:pPr>
        <w:shd w:val="clear" w:color="auto" w:fill="FFFFFF"/>
        <w:spacing w:after="540" w:line="46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  <w:t xml:space="preserve">Памятки для родителей о </w:t>
      </w:r>
      <w:r w:rsidRPr="009B127E">
        <w:rPr>
          <w:rFonts w:ascii="Times New Roman" w:eastAsia="Times New Roman" w:hAnsi="Times New Roman" w:cs="Times New Roman"/>
          <w:b/>
          <w:bCs/>
          <w:color w:val="101010"/>
          <w:kern w:val="36"/>
          <w:sz w:val="28"/>
          <w:szCs w:val="28"/>
        </w:rPr>
        <w:t>безопасности детей на водных объектах</w:t>
      </w:r>
    </w:p>
    <w:p w:rsidR="00DB56F6" w:rsidRDefault="00DB56F6" w:rsidP="00DB56F6">
      <w:pPr>
        <w:shd w:val="clear" w:color="auto" w:fill="FFFFFF"/>
        <w:spacing w:after="540" w:line="468" w:lineRule="atLeast"/>
        <w:ind w:left="-993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4"/>
          <w:szCs w:val="24"/>
        </w:rPr>
      </w:pPr>
      <w:r w:rsidRPr="004844B4">
        <w:rPr>
          <w:rFonts w:ascii="Times New Roman" w:hAnsi="Times New Roman" w:cs="Times New Roman"/>
          <w:color w:val="101010"/>
          <w:sz w:val="24"/>
          <w:szCs w:val="24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B56F6" w:rsidRPr="004844B4" w:rsidRDefault="00DB56F6" w:rsidP="00DB56F6">
      <w:pPr>
        <w:shd w:val="clear" w:color="auto" w:fill="FFFFFF"/>
        <w:spacing w:after="540" w:line="468" w:lineRule="atLeast"/>
        <w:ind w:left="-993"/>
        <w:outlineLvl w:val="0"/>
        <w:rPr>
          <w:rFonts w:ascii="Times New Roman" w:eastAsia="Times New Roman" w:hAnsi="Times New Roman" w:cs="Times New Roman"/>
          <w:b/>
          <w:bCs/>
          <w:color w:val="101010"/>
          <w:kern w:val="36"/>
          <w:sz w:val="24"/>
          <w:szCs w:val="24"/>
        </w:rPr>
      </w:pPr>
      <w:r w:rsidRPr="004844B4">
        <w:rPr>
          <w:rFonts w:ascii="Times New Roman" w:hAnsi="Times New Roman" w:cs="Times New Roman"/>
          <w:b/>
          <w:color w:val="101010"/>
          <w:sz w:val="28"/>
          <w:szCs w:val="28"/>
          <w:u w:val="single"/>
        </w:rPr>
        <w:t>Помните:</w:t>
      </w:r>
      <w:r w:rsidRPr="004844B4">
        <w:rPr>
          <w:rFonts w:ascii="Times New Roman" w:hAnsi="Times New Roman" w:cs="Times New Roman"/>
          <w:b/>
          <w:color w:val="101010"/>
          <w:sz w:val="24"/>
          <w:szCs w:val="24"/>
        </w:rPr>
        <w:t xml:space="preserve"> </w:t>
      </w:r>
      <w:r w:rsidRPr="004844B4">
        <w:rPr>
          <w:rFonts w:ascii="Times New Roman" w:hAnsi="Times New Roman" w:cs="Times New Roman"/>
          <w:color w:val="101010"/>
          <w:sz w:val="24"/>
          <w:szCs w:val="24"/>
        </w:rPr>
        <w:t xml:space="preserve"> на Вас лежит ответственность за жизнь и здоровье Ваших детей в период летних каникул; о недопущении оставления детей без присмотра на воде и вблизи</w:t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 водоемов, а также в иных </w:t>
      </w:r>
      <w:proofErr w:type="spellStart"/>
      <w:r>
        <w:rPr>
          <w:rFonts w:ascii="Times New Roman" w:hAnsi="Times New Roman" w:cs="Times New Roman"/>
          <w:color w:val="101010"/>
          <w:sz w:val="24"/>
          <w:szCs w:val="24"/>
        </w:rPr>
        <w:t>травмо</w:t>
      </w:r>
      <w:r w:rsidRPr="004844B4">
        <w:rPr>
          <w:rFonts w:ascii="Times New Roman" w:hAnsi="Times New Roman" w:cs="Times New Roman"/>
          <w:color w:val="101010"/>
          <w:sz w:val="24"/>
          <w:szCs w:val="24"/>
        </w:rPr>
        <w:t>опасных</w:t>
      </w:r>
      <w:proofErr w:type="spellEnd"/>
      <w:r w:rsidRPr="004844B4">
        <w:rPr>
          <w:rFonts w:ascii="Times New Roman" w:hAnsi="Times New Roman" w:cs="Times New Roman"/>
          <w:color w:val="101010"/>
          <w:sz w:val="24"/>
          <w:szCs w:val="24"/>
        </w:rPr>
        <w:t xml:space="preserve"> местах, представляющих угрозу жизни и здоровью детей.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b/>
          <w:color w:val="101010"/>
        </w:rPr>
      </w:pPr>
      <w:r w:rsidRPr="004844B4">
        <w:rPr>
          <w:b/>
          <w:color w:val="101010"/>
        </w:rPr>
        <w:t>Чтобы избежать непредвиденных ситуаций с детьми, убедительно просим Вас: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разрешать купание на водоемах только в установленных местах и в вашем присутствии;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rPr>
          <w:color w:val="101010"/>
        </w:rPr>
      </w:pPr>
      <w:r w:rsidRPr="004844B4">
        <w:rPr>
          <w:color w:val="101010"/>
        </w:rPr>
        <w:t>· когда ребенок в воде, не спускайте с него глаз, не отвлекайтесь – подчас минута может обернуться трагедией;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обязательно объясните детям, что они не должны купаться в одиночку, а также нырять в незнакомом месте;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взрослый, который присматривает за купающимися детьми, должен сам уметь плавать, оказывать первую помощь;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Не оставляйте детей без присмотра вблизи водоёмов. Обеспечьте безопасность пребывания детей вблизи водных объектов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Не позволяйте играть детям в опасных местах, где они могут упасть в воду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Не оставляйте ребенка одного в воде, даже если он находится в спасательном жилете или на него надет спасательный круг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Помните, что купание в необорудованных местах опасно для жизни и здоровья ваших детей!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Обязательно научите ребенка плавать, сделайте его пребывание в воде более безопасным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Не оставляйте детей без присмотра вблизи водоёмов, научите ребёнка не бояться звать на помощь, если он попал в беду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</w:rPr>
      </w:pPr>
      <w:r w:rsidRPr="004844B4">
        <w:rPr>
          <w:color w:val="101010"/>
        </w:rPr>
        <w:t>· Не устраивайте во время купания шумные игры на воде и не разрешайте этого детям – это опасно!</w:t>
      </w:r>
    </w:p>
    <w:p w:rsidR="00DB56F6" w:rsidRPr="009B127E" w:rsidRDefault="00DB56F6" w:rsidP="00DB56F6">
      <w:pPr>
        <w:pStyle w:val="rtejustify"/>
        <w:shd w:val="clear" w:color="auto" w:fill="FFFFFF"/>
        <w:spacing w:before="0" w:beforeAutospacing="0"/>
        <w:ind w:left="-993"/>
        <w:jc w:val="both"/>
        <w:rPr>
          <w:color w:val="101010"/>
          <w:sz w:val="20"/>
          <w:szCs w:val="20"/>
        </w:rPr>
      </w:pPr>
      <w:r w:rsidRPr="004844B4">
        <w:rPr>
          <w:color w:val="101010"/>
        </w:rPr>
        <w:t>· Не поручайте присмотр за детьми при купании старшим братьям, сёстрам и малознакомым людям</w:t>
      </w:r>
      <w:r w:rsidRPr="009B127E">
        <w:rPr>
          <w:color w:val="101010"/>
          <w:sz w:val="20"/>
          <w:szCs w:val="20"/>
        </w:rPr>
        <w:t>.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jc w:val="center"/>
        <w:rPr>
          <w:b/>
          <w:color w:val="101010"/>
        </w:rPr>
      </w:pPr>
      <w:r w:rsidRPr="004844B4">
        <w:rPr>
          <w:b/>
          <w:color w:val="101010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DB56F6" w:rsidRPr="004844B4" w:rsidRDefault="00DB56F6" w:rsidP="00DB56F6">
      <w:pPr>
        <w:pStyle w:val="rtejustify"/>
        <w:shd w:val="clear" w:color="auto" w:fill="FFFFFF"/>
        <w:spacing w:before="0" w:beforeAutospacing="0"/>
        <w:jc w:val="center"/>
        <w:rPr>
          <w:b/>
          <w:color w:val="101010"/>
        </w:rPr>
      </w:pPr>
      <w:r w:rsidRPr="004844B4">
        <w:rPr>
          <w:b/>
          <w:color w:val="101010"/>
        </w:rPr>
        <w:t>Помните! Только неукоснительное соблюдение мер безопасного поведения на воде может предупредить беду.</w:t>
      </w:r>
    </w:p>
    <w:p w:rsidR="00DB56F6" w:rsidRPr="00A82846" w:rsidRDefault="00DB56F6" w:rsidP="00DB56F6">
      <w:pPr>
        <w:shd w:val="clear" w:color="auto" w:fill="FFFFFF"/>
        <w:spacing w:after="360" w:line="43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b/>
          <w:color w:val="3B4256"/>
          <w:spacing w:val="-5"/>
          <w:kern w:val="36"/>
          <w:sz w:val="24"/>
          <w:szCs w:val="24"/>
        </w:rPr>
        <w:lastRenderedPageBreak/>
        <w:t>Памятка родителям о мерах безопасности детей на водоемах</w:t>
      </w:r>
    </w:p>
    <w:p w:rsidR="00DB56F6" w:rsidRPr="00A82846" w:rsidRDefault="00DB56F6" w:rsidP="00DB56F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Уважаемые  родители!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игнорируйте правила поведения на воде и не разрешайте делать это детям.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купайтесь с ними в местах, где это запрещено.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Старайтесь держать ребенка в поле своего зрения, когда он находится в воде.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заплывайте за буйки, не прыгайте в воду со скал или в местах с неизвестной глубиной.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Строго контролируйте нахождения ребенка в воде, чтобы избежать переохлаждения.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Купаться лучше утром или вечером, когда солнце греет, но еще нет опасности перегрева.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Объясните детям, что опасно плавать на надувных матрацах, игрушках или автомобильных шинах.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разрешайте нырять с мостов, причалов.</w:t>
      </w:r>
      <w:r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</w:t>
      </w: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Нельзя подплывать к лодкам, катерам и судам.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достаточно взрослые школьники самостоятельно идут купаться, то старайтесь чтобы они ходили в безопасные места, где есть пост спасателя и медсестра.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Не проходите мимо случаев появления детей у воды без сопровождения взрослых.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Обучите детей не только плаванию, но и правилам поведения в критических ситуациях, объясните опасность водоворотов, судорог, больших волн, сильных течений и т.д.</w:t>
      </w:r>
    </w:p>
    <w:p w:rsidR="00DB56F6" w:rsidRPr="00A82846" w:rsidRDefault="00DB56F6" w:rsidP="00DB56F6">
      <w:pPr>
        <w:numPr>
          <w:ilvl w:val="0"/>
          <w:numId w:val="1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Научите азам техники спасения утопающих, если вы не можете сделать это сами, то сходите к инструктору по плаванию.</w:t>
      </w:r>
      <w:r w:rsidRPr="00A8284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 </w:t>
      </w:r>
    </w:p>
    <w:p w:rsidR="00DB56F6" w:rsidRPr="00A82846" w:rsidRDefault="00DB56F6" w:rsidP="00DB56F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</w:rPr>
        <w:t>Оказание помощи утопающему</w:t>
      </w:r>
    </w:p>
    <w:p w:rsidR="00DB56F6" w:rsidRPr="00A82846" w:rsidRDefault="00DB56F6" w:rsidP="00DB56F6">
      <w:pPr>
        <w:numPr>
          <w:ilvl w:val="0"/>
          <w:numId w:val="2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на ваших глазах тонет человек, оглянитесь, нет ли поблизости спасательных средств (ими может быть все, что увеличит плавучесть человека и что вы в состоянии до него добросить).</w:t>
      </w:r>
    </w:p>
    <w:p w:rsidR="00DB56F6" w:rsidRPr="00A82846" w:rsidRDefault="00DB56F6" w:rsidP="00DB56F6">
      <w:pPr>
        <w:numPr>
          <w:ilvl w:val="0"/>
          <w:numId w:val="2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Если решили добираться до тонущего вплавь, учитывайте течение воды, ветер, препятствия и расстояние.</w:t>
      </w:r>
    </w:p>
    <w:p w:rsidR="00DB56F6" w:rsidRPr="00A82846" w:rsidRDefault="00DB56F6" w:rsidP="00DB56F6">
      <w:pPr>
        <w:numPr>
          <w:ilvl w:val="0"/>
          <w:numId w:val="2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Приблизившись к человеку, постарайтесь успокоить его. Если он может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</w:t>
      </w:r>
    </w:p>
    <w:p w:rsidR="00DB56F6" w:rsidRPr="00A82846" w:rsidRDefault="00DB56F6" w:rsidP="00DB56F6">
      <w:pPr>
        <w:numPr>
          <w:ilvl w:val="0"/>
          <w:numId w:val="2"/>
        </w:numPr>
        <w:shd w:val="clear" w:color="auto" w:fill="FFFFFF"/>
        <w:spacing w:after="96"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Вытащив пострадавшего, осмотрите его, освободите верхние дыхательные пути от воды и инородных тел.</w:t>
      </w:r>
    </w:p>
    <w:p w:rsidR="00DB56F6" w:rsidRDefault="00DB56F6" w:rsidP="00DB56F6">
      <w:pPr>
        <w:numPr>
          <w:ilvl w:val="0"/>
          <w:numId w:val="2"/>
        </w:numPr>
        <w:shd w:val="clear" w:color="auto" w:fill="FFFFFF"/>
        <w:spacing w:line="312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</w:rPr>
      </w:pPr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В случае отсутствия дыхания и сердечной деятельности немедленно приступите к оказанию доврачебной медицинской </w:t>
      </w:r>
      <w:proofErr w:type="gramStart"/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>помощи</w:t>
      </w:r>
      <w:proofErr w:type="gramEnd"/>
      <w:r w:rsidRPr="00A82846">
        <w:rPr>
          <w:rFonts w:ascii="Times New Roman" w:eastAsia="Times New Roman" w:hAnsi="Times New Roman" w:cs="Times New Roman"/>
          <w:color w:val="3B4256"/>
          <w:sz w:val="24"/>
          <w:szCs w:val="24"/>
        </w:rPr>
        <w:t xml:space="preserve"> и отправьте пострадавшего в медпункт (больницу).</w:t>
      </w:r>
    </w:p>
    <w:p w:rsidR="00DB56F6" w:rsidRPr="00A82846" w:rsidRDefault="00DB56F6" w:rsidP="00DB56F6">
      <w:pPr>
        <w:rPr>
          <w:rFonts w:ascii="Times New Roman" w:hAnsi="Times New Roman" w:cs="Times New Roman"/>
          <w:sz w:val="24"/>
          <w:szCs w:val="24"/>
        </w:rPr>
      </w:pPr>
    </w:p>
    <w:p w:rsidR="00AD58DC" w:rsidRDefault="00AD58DC"/>
    <w:sectPr w:rsidR="00AD58DC" w:rsidSect="00A82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4E8E"/>
    <w:multiLevelType w:val="multilevel"/>
    <w:tmpl w:val="A9E4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C01107"/>
    <w:multiLevelType w:val="multilevel"/>
    <w:tmpl w:val="4240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56F6"/>
    <w:rsid w:val="00AD58DC"/>
    <w:rsid w:val="00DB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B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№14</dc:creator>
  <cp:keywords/>
  <dc:description/>
  <cp:lastModifiedBy>Кабинет №14</cp:lastModifiedBy>
  <cp:revision>2</cp:revision>
  <dcterms:created xsi:type="dcterms:W3CDTF">2024-06-19T02:34:00Z</dcterms:created>
  <dcterms:modified xsi:type="dcterms:W3CDTF">2024-06-19T02:34:00Z</dcterms:modified>
</cp:coreProperties>
</file>